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C5" w:rsidRDefault="00E115C5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E115C5" w:rsidRDefault="00E115C5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E115C5" w:rsidRPr="00AE1C9C" w:rsidRDefault="00E115C5" w:rsidP="00E115C5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Уголь и продукты переработки угля</w:t>
      </w: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</w:p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E115C5" w:rsidRPr="007B4654" w:rsidTr="00F34AAD">
        <w:tc>
          <w:tcPr>
            <w:tcW w:w="3226" w:type="dxa"/>
          </w:tcPr>
          <w:p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:rsidTr="00F34AAD">
        <w:tc>
          <w:tcPr>
            <w:tcW w:w="3226" w:type="dxa"/>
          </w:tcPr>
          <w:p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E115C5" w:rsidRPr="007B4654" w:rsidTr="00F34AAD">
        <w:tc>
          <w:tcPr>
            <w:tcW w:w="3226" w:type="dxa"/>
          </w:tcPr>
          <w:p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:rsidTr="00F34AAD">
        <w:tc>
          <w:tcPr>
            <w:tcW w:w="3226" w:type="dxa"/>
          </w:tcPr>
          <w:p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участия в МСИ:</w:t>
      </w:r>
    </w:p>
    <w:p w:rsidR="00E115C5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анкете</w:t>
      </w:r>
    </w:p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доставка образцов курьерской службой до лаборатории – уточняется в зависимости от региона РФ.</w:t>
      </w: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Уг</w:t>
      </w:r>
      <w:r w:rsidR="008020DF">
        <w:rPr>
          <w:rFonts w:ascii="Times New Roman" w:hAnsi="Times New Roman" w:cs="Times New Roman"/>
          <w:b/>
          <w:bCs/>
          <w:color w:val="0070C0"/>
        </w:rPr>
        <w:t>о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ль и продукты переработки угля - 20</w:t>
      </w:r>
      <w:r w:rsidR="004B5D6C">
        <w:rPr>
          <w:rFonts w:ascii="Times New Roman" w:hAnsi="Times New Roman" w:cs="Times New Roman"/>
          <w:b/>
          <w:bCs/>
          <w:color w:val="0070C0"/>
        </w:rPr>
        <w:t>21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Default="00336A62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2693"/>
        <w:gridCol w:w="1701"/>
        <w:gridCol w:w="1276"/>
        <w:gridCol w:w="1417"/>
        <w:gridCol w:w="851"/>
      </w:tblGrid>
      <w:tr w:rsidR="005F2594" w:rsidRPr="004B5D6C" w:rsidTr="005F259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="004B5D6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Объем (масса) основного экземпляра О</w:t>
            </w:r>
            <w:r w:rsidR="004B5D6C" w:rsidRPr="004B5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B5D6C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Определяе</w:t>
            </w:r>
            <w:r w:rsidR="00406390" w:rsidRPr="004B5D6C">
              <w:rPr>
                <w:rFonts w:ascii="Times New Roman" w:hAnsi="Times New Roman" w:cs="Times New Roman"/>
                <w:sz w:val="20"/>
                <w:szCs w:val="20"/>
              </w:rPr>
              <w:t>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Ориентировочный диапазон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Рекомендуемая методика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без НДС*, </w:t>
            </w:r>
            <w:proofErr w:type="spellStart"/>
            <w:r w:rsidRPr="004B5D6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4B5D6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</w:tr>
      <w:tr w:rsidR="00406390" w:rsidRPr="008020DF" w:rsidTr="005F2594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390" w:rsidRPr="005F2594" w:rsidRDefault="00406390" w:rsidP="00EB569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пробы: УГОЛЬ </w:t>
            </w:r>
            <w:r w:rsidR="004B1389" w:rsidRPr="005F2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АНТРАЦИТ</w:t>
            </w:r>
          </w:p>
        </w:tc>
      </w:tr>
      <w:tr w:rsidR="00EB569F" w:rsidRPr="008020DF" w:rsidTr="005F2594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0" w:rsidRPr="004B5D6C" w:rsidRDefault="004B5D6C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D6C">
              <w:rPr>
                <w:rFonts w:ascii="Times New Roman" w:hAnsi="Times New Roman" w:cs="Times New Roman"/>
                <w:b/>
                <w:bCs/>
              </w:rPr>
              <w:t>УГ-ВЛ-21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0" w:rsidRPr="002407ED" w:rsidRDefault="00A21C95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7ED">
              <w:rPr>
                <w:rFonts w:ascii="Times New Roman" w:hAnsi="Times New Roman" w:cs="Times New Roman"/>
                <w:b/>
                <w:bCs/>
              </w:rPr>
              <w:t>650</w:t>
            </w:r>
            <w:r w:rsidR="00406390" w:rsidRPr="002407ED">
              <w:rPr>
                <w:rFonts w:ascii="Times New Roman" w:hAnsi="Times New Roman" w:cs="Times New Roman"/>
                <w:b/>
                <w:bCs/>
              </w:rPr>
              <w:t xml:space="preserve"> гр.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0" w:rsidRPr="00EB569F" w:rsidRDefault="00A21C95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Общая влага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0" w:rsidRPr="00EB569F" w:rsidRDefault="00A21C95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5-15%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0" w:rsidRPr="004B5D6C" w:rsidRDefault="00A21C95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52911-2013 (метод В4)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0" w:rsidRPr="004B5D6C" w:rsidRDefault="00EA06C3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4B5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390" w:rsidRPr="004B5D6C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07ED" w:rsidRPr="008020DF" w:rsidTr="006C1376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D6C">
              <w:rPr>
                <w:rFonts w:ascii="Times New Roman" w:hAnsi="Times New Roman" w:cs="Times New Roman"/>
                <w:b/>
                <w:bCs/>
              </w:rPr>
              <w:t>УГ-НП-21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ED" w:rsidRPr="002407ED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7ED">
              <w:rPr>
                <w:rFonts w:ascii="Times New Roman" w:hAnsi="Times New Roman" w:cs="Times New Roman"/>
                <w:b/>
                <w:bCs/>
              </w:rPr>
              <w:t>15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D" w:rsidRPr="00EB569F" w:rsidRDefault="002407ED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Насыпная плотность*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D" w:rsidRPr="00EB569F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800-950 кг/м</w:t>
            </w: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B5D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</w:t>
            </w:r>
            <w:r w:rsidRPr="004B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proofErr w:type="spellStart"/>
            <w:r w:rsidRPr="004B5D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irc</w:t>
            </w:r>
            <w:proofErr w:type="spellEnd"/>
            <w:r w:rsidRPr="004B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07ED" w:rsidRPr="008020DF" w:rsidTr="006C1376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ED" w:rsidRPr="00EB569F" w:rsidRDefault="002407ED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Гранулометрический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ED" w:rsidRPr="00EB569F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 классов крупности:</w:t>
            </w:r>
          </w:p>
          <w:p w:rsidR="002407ED" w:rsidRPr="00EB569F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Свыше 10 мм</w:t>
            </w:r>
          </w:p>
          <w:p w:rsidR="002407ED" w:rsidRPr="00EB569F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1-10 мм, 0-1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Cs/>
                <w:sz w:val="20"/>
                <w:szCs w:val="20"/>
              </w:rPr>
              <w:t>ГОСТ 2093-82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7ED" w:rsidRPr="004B5D6C" w:rsidRDefault="002407ED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A2100" w:rsidRPr="008020DF" w:rsidTr="005F2594">
        <w:trPr>
          <w:trHeight w:val="34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100" w:rsidRPr="005F2594" w:rsidRDefault="008A2100" w:rsidP="00EB569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пробы: УГОЛЬ КАМЕННЫЙ</w:t>
            </w:r>
          </w:p>
        </w:tc>
      </w:tr>
      <w:tr w:rsidR="00EB569F" w:rsidRPr="008020DF" w:rsidTr="005F2594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69F" w:rsidRPr="004B5D6C" w:rsidRDefault="005F2594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UG</w:t>
            </w:r>
            <w:r w:rsidR="00EB569F">
              <w:rPr>
                <w:rFonts w:ascii="Times New Roman" w:hAnsi="Times New Roman" w:cs="Times New Roman"/>
                <w:b/>
                <w:bCs/>
              </w:rPr>
              <w:t>-21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9F" w:rsidRPr="005F2594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5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80 </w:t>
            </w:r>
            <w:proofErr w:type="spellStart"/>
            <w:r w:rsidRPr="005F2594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EB569F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Зольность (</w:t>
            </w:r>
            <w:proofErr w:type="spellStart"/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A</w:t>
            </w:r>
            <w:r w:rsidRPr="00EB569F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15,00 – 20,00 %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  <w:r w:rsidR="00531D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31DFF" w:rsidRDefault="00531DF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531DFF" w:rsidRDefault="00531DF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DFF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22 000,00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показателем 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сшая теплота сгорания)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F" w:rsidRPr="005F2594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EB569F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Массовая доля серы общей (</w:t>
            </w:r>
            <w:proofErr w:type="spellStart"/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S</w:t>
            </w:r>
            <w:r w:rsidRPr="00EB569F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t</w:t>
            </w:r>
            <w:r w:rsidRPr="00EB569F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0,10 – 0,35 %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F" w:rsidRPr="005F2594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531DFF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531DFF">
              <w:rPr>
                <w:b w:val="0"/>
                <w:bCs w:val="0"/>
                <w:sz w:val="20"/>
                <w:szCs w:val="20"/>
                <w:lang w:val="ru-RU"/>
              </w:rPr>
              <w:t>Действительная плотность (d</w:t>
            </w:r>
            <w:r w:rsidRPr="00531DFF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r</w:t>
            </w:r>
            <w:r w:rsidRPr="00531DFF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r w:rsidRPr="00531DFF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531DF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1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0,90 – 2,00 г/см</w:t>
            </w:r>
            <w:r w:rsidRPr="00531DF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F" w:rsidRPr="005F2594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531DFF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531DFF">
              <w:rPr>
                <w:b w:val="0"/>
                <w:bCs w:val="0"/>
                <w:sz w:val="20"/>
                <w:szCs w:val="20"/>
                <w:lang w:val="ru-RU"/>
              </w:rPr>
              <w:t>Выход летучих веществ (V</w:t>
            </w:r>
            <w:r w:rsidRPr="00531DFF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r w:rsidRPr="00531DFF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F" w:rsidRPr="00531DF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1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 – 20,00 %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69F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69F" w:rsidRPr="004B5D6C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31DFF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5F2594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531DFF" w:rsidRDefault="00531DFF" w:rsidP="00531DFF">
            <w:pPr>
              <w:pStyle w:val="Default"/>
              <w:spacing w:line="288" w:lineRule="auto"/>
              <w:rPr>
                <w:i/>
                <w:sz w:val="20"/>
                <w:szCs w:val="20"/>
                <w:highlight w:val="green"/>
              </w:rPr>
            </w:pPr>
            <w:r w:rsidRPr="00531DFF">
              <w:rPr>
                <w:i/>
                <w:sz w:val="20"/>
                <w:szCs w:val="20"/>
                <w:highlight w:val="green"/>
              </w:rPr>
              <w:t>Высшая теплота сгорания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1DF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300-40</w:t>
            </w:r>
            <w:r w:rsidRPr="00531DF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 </w:t>
            </w:r>
            <w:r w:rsidRPr="00531DF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000</w:t>
            </w:r>
            <w:r w:rsidRPr="00531DFF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highlight w:val="green"/>
                <w:shd w:val="clear" w:color="auto" w:fill="FFFFFF"/>
              </w:rPr>
              <w:t xml:space="preserve"> </w:t>
            </w:r>
            <w:r w:rsidRPr="00531DFF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highlight w:val="green"/>
                <w:shd w:val="clear" w:color="auto" w:fill="FFFFFF"/>
              </w:rPr>
              <w:t>кДж/кг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5F2594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Массовая доля фосфора (Р</w:t>
            </w:r>
            <w:r w:rsidRPr="00EB569F">
              <w:rPr>
                <w:b w:val="0"/>
                <w:bCs w:val="0"/>
                <w:sz w:val="20"/>
                <w:szCs w:val="20"/>
                <w:vertAlign w:val="superscript"/>
              </w:rPr>
              <w:t>d</w:t>
            </w:r>
            <w:r w:rsidRPr="00EB569F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0,001-0,05 %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DFF" w:rsidRPr="005F2594" w:rsidRDefault="00531DFF" w:rsidP="00531DF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F25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Тип пробы: КОКС КАМЕННОУГОЛЬНЫЙ</w:t>
            </w: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KOKS-21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Pr="005F2594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594">
              <w:rPr>
                <w:rFonts w:ascii="Times New Roman" w:hAnsi="Times New Roman" w:cs="Times New Roman"/>
                <w:b/>
                <w:bCs/>
              </w:rPr>
              <w:t xml:space="preserve">80 </w:t>
            </w:r>
            <w:proofErr w:type="spellStart"/>
            <w:r w:rsidRPr="005F2594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Зольность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</w:rPr>
              <w:t xml:space="preserve"> (A</w:t>
            </w:r>
            <w:r w:rsidRPr="00EB569F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r w:rsidRPr="00EB569F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5,0-19,0 %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серы общей (</w:t>
            </w: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S</w:t>
            </w:r>
            <w:r w:rsidRPr="00EB569F">
              <w:rPr>
                <w:b w:val="0"/>
                <w:color w:val="000000"/>
                <w:sz w:val="20"/>
                <w:szCs w:val="20"/>
                <w:vertAlign w:val="subscript"/>
              </w:rPr>
              <w:t>t</w:t>
            </w:r>
            <w:r w:rsidRPr="00EB569F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0,3-0,55 %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Массовая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доля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фосфора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569F">
              <w:rPr>
                <w:b w:val="0"/>
                <w:color w:val="000000"/>
                <w:sz w:val="20"/>
                <w:szCs w:val="20"/>
              </w:rPr>
              <w:t>Р</w:t>
            </w:r>
            <w:r w:rsidRPr="00EB569F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EB569F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0,01-0,08 %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калия в золе (К</w:t>
            </w:r>
            <w:r w:rsidRPr="00EB569F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2,00%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8020DF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натрия в золе (</w:t>
            </w:r>
            <w:r w:rsidRPr="00EB569F">
              <w:rPr>
                <w:b w:val="0"/>
                <w:color w:val="000000"/>
                <w:sz w:val="20"/>
                <w:szCs w:val="20"/>
              </w:rPr>
              <w:t>Na</w:t>
            </w:r>
            <w:r w:rsidRPr="00EB569F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EB569F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Pr="00EB569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3,00%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DFF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DFF" w:rsidRPr="004B5D6C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F2594" w:rsidRDefault="00EB569F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8"/>
        </w:rPr>
        <w:br w:type="textWrapping" w:clear="all"/>
      </w:r>
      <w:r w:rsidR="005F2594">
        <w:rPr>
          <w:rFonts w:ascii="Times New Roman" w:hAnsi="Times New Roman" w:cs="Times New Roman"/>
          <w:bCs/>
          <w:sz w:val="20"/>
          <w:szCs w:val="20"/>
        </w:rPr>
        <w:t>*Провайдер находится на общем режиме н/о, НДС -20 %.</w:t>
      </w:r>
    </w:p>
    <w:p w:rsidR="0052693B" w:rsidRPr="005F2594" w:rsidRDefault="003F61D8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2594">
        <w:rPr>
          <w:rFonts w:ascii="Times New Roman" w:hAnsi="Times New Roman" w:cs="Times New Roman"/>
          <w:bCs/>
          <w:sz w:val="20"/>
          <w:szCs w:val="20"/>
        </w:rPr>
        <w:t>*</w:t>
      </w:r>
      <w:r w:rsidR="005F2594">
        <w:rPr>
          <w:rFonts w:ascii="Times New Roman" w:hAnsi="Times New Roman" w:cs="Times New Roman"/>
          <w:bCs/>
          <w:sz w:val="20"/>
          <w:szCs w:val="20"/>
        </w:rPr>
        <w:t>*</w:t>
      </w:r>
      <w:r w:rsidRPr="005F2594">
        <w:rPr>
          <w:rFonts w:ascii="Times New Roman" w:hAnsi="Times New Roman" w:cs="Times New Roman"/>
          <w:bCs/>
          <w:sz w:val="20"/>
          <w:szCs w:val="20"/>
        </w:rPr>
        <w:t>При измерении насыпной плотности используются мерные емкости объемом 10 л.</w:t>
      </w:r>
    </w:p>
    <w:p w:rsidR="008A2100" w:rsidRDefault="008A2100" w:rsidP="00406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594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5F2594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5F25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кодекс морской перевозки навалочных грузов (МКМПНГ), Циркуляр М</w:t>
      </w:r>
      <w:r w:rsidRPr="005F25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</w:t>
      </w:r>
      <w:r w:rsidRPr="005F2594">
        <w:rPr>
          <w:rFonts w:ascii="Times New Roman" w:eastAsia="Times New Roman" w:hAnsi="Times New Roman" w:cs="Times New Roman"/>
          <w:sz w:val="20"/>
          <w:szCs w:val="20"/>
          <w:lang w:eastAsia="ru-RU"/>
        </w:rPr>
        <w:t>/С</w:t>
      </w:r>
      <w:proofErr w:type="spellStart"/>
      <w:r w:rsidRPr="005F25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irc</w:t>
      </w:r>
      <w:proofErr w:type="spellEnd"/>
      <w:r w:rsidRPr="005F2594">
        <w:rPr>
          <w:rFonts w:ascii="Times New Roman" w:eastAsia="Times New Roman" w:hAnsi="Times New Roman" w:cs="Times New Roman"/>
          <w:sz w:val="20"/>
          <w:szCs w:val="20"/>
          <w:lang w:eastAsia="ru-RU"/>
        </w:rPr>
        <w:t>. 908 от 04.06.1999. «Стандартизированный метод определения плотности навалочных грузов»</w:t>
      </w:r>
    </w:p>
    <w:p w:rsidR="0003003B" w:rsidRDefault="0003003B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3003B" w:rsidRDefault="0003003B" w:rsidP="00406390">
      <w:pPr>
        <w:spacing w:after="0" w:line="240" w:lineRule="auto"/>
        <w:rPr>
          <w:noProof/>
          <w:lang w:eastAsia="ru-RU"/>
        </w:rPr>
      </w:pPr>
    </w:p>
    <w:p w:rsidR="0003003B" w:rsidRDefault="0003003B" w:rsidP="00406390">
      <w:pPr>
        <w:spacing w:after="0" w:line="240" w:lineRule="auto"/>
        <w:rPr>
          <w:noProof/>
          <w:lang w:eastAsia="ru-RU"/>
        </w:rPr>
      </w:pPr>
    </w:p>
    <w:p w:rsidR="0003003B" w:rsidRDefault="0003003B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3003B" w:rsidRDefault="0003003B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03003B" w:rsidRPr="007D53BF" w:rsidRDefault="0003003B" w:rsidP="000300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03003B" w:rsidRPr="007919B7" w:rsidRDefault="0003003B" w:rsidP="000300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03003B" w:rsidRPr="00CA4670" w:rsidRDefault="0003003B" w:rsidP="000300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03003B" w:rsidRPr="0092064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7D53BF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03003B" w:rsidRPr="007D53BF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7919B7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7D53BF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03003B" w:rsidRPr="007D53BF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7919B7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03B" w:rsidRPr="002338A3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03B" w:rsidRPr="0092064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03B" w:rsidRPr="00650BCE" w:rsidRDefault="0003003B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03B" w:rsidRPr="00650BCE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03003B" w:rsidRPr="00650BCE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03B" w:rsidRPr="00650BCE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03B" w:rsidRPr="00650BCE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03B" w:rsidRPr="00650BCE" w:rsidRDefault="0003003B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3003B" w:rsidRDefault="0003003B" w:rsidP="0003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03003B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B" w:rsidRPr="00CA4670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03003B" w:rsidRPr="00CA4670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B" w:rsidRPr="00CA4670" w:rsidRDefault="0003003B" w:rsidP="0003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03003B" w:rsidRPr="00CA4670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B" w:rsidRPr="00CA4670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B" w:rsidRPr="00CA4670" w:rsidRDefault="0003003B" w:rsidP="0003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03003B" w:rsidRDefault="0003003B" w:rsidP="0003003B">
      <w:pPr>
        <w:ind w:hanging="142"/>
        <w:rPr>
          <w:rFonts w:ascii="Times New Roman" w:hAnsi="Times New Roman" w:cs="Times New Roman"/>
          <w:b/>
          <w:color w:val="0070C0"/>
        </w:rPr>
      </w:pPr>
    </w:p>
    <w:p w:rsidR="0003003B" w:rsidRDefault="0003003B" w:rsidP="0003003B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03003B" w:rsidRPr="005F2594" w:rsidRDefault="0003003B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03003B" w:rsidRPr="005F2594" w:rsidSect="005F2594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003B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347D"/>
    <w:rsid w:val="001148B9"/>
    <w:rsid w:val="00123FA4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407ED"/>
    <w:rsid w:val="00277420"/>
    <w:rsid w:val="00277568"/>
    <w:rsid w:val="00280E96"/>
    <w:rsid w:val="0028258A"/>
    <w:rsid w:val="0028449C"/>
    <w:rsid w:val="00286EC4"/>
    <w:rsid w:val="002955D1"/>
    <w:rsid w:val="0029662C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30A59"/>
    <w:rsid w:val="00336A62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61D8"/>
    <w:rsid w:val="003F7A0B"/>
    <w:rsid w:val="00406390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1389"/>
    <w:rsid w:val="004B29FE"/>
    <w:rsid w:val="004B5D6C"/>
    <w:rsid w:val="004D109E"/>
    <w:rsid w:val="004D497D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31DFF"/>
    <w:rsid w:val="00552847"/>
    <w:rsid w:val="005763F1"/>
    <w:rsid w:val="00592100"/>
    <w:rsid w:val="005C0F5F"/>
    <w:rsid w:val="005C63FE"/>
    <w:rsid w:val="005D2C84"/>
    <w:rsid w:val="005D355D"/>
    <w:rsid w:val="005E6595"/>
    <w:rsid w:val="005E6DBF"/>
    <w:rsid w:val="005E7876"/>
    <w:rsid w:val="005F2594"/>
    <w:rsid w:val="005F3CD6"/>
    <w:rsid w:val="0061296E"/>
    <w:rsid w:val="00612B4C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20DF"/>
    <w:rsid w:val="00807C96"/>
    <w:rsid w:val="0083199A"/>
    <w:rsid w:val="0087163C"/>
    <w:rsid w:val="00881946"/>
    <w:rsid w:val="008A2100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1C95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15C5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06C3"/>
    <w:rsid w:val="00EA31C9"/>
    <w:rsid w:val="00EA70D0"/>
    <w:rsid w:val="00EB07C8"/>
    <w:rsid w:val="00EB356E"/>
    <w:rsid w:val="00EB569F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29DE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8A575-A6EA-4FF2-B052-574EEE0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E11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>*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10</cp:revision>
  <cp:lastPrinted>2017-05-15T09:59:00Z</cp:lastPrinted>
  <dcterms:created xsi:type="dcterms:W3CDTF">2020-07-20T01:41:00Z</dcterms:created>
  <dcterms:modified xsi:type="dcterms:W3CDTF">2021-01-21T05:08:00Z</dcterms:modified>
</cp:coreProperties>
</file>